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0"/>
        </w:numPr>
        <w:spacing w:before="0" w:after="0"/>
        <w:jc w:val="center"/>
        <w:rPr>
          <w:rFonts w:ascii="Arial" w:hAnsi="Arial"/>
          <w:sz w:val="36"/>
          <w:szCs w:val="36"/>
          <w:u w:val="none"/>
        </w:rPr>
      </w:pPr>
      <w:r>
        <w:rPr>
          <w:rFonts w:ascii="Arial" w:hAnsi="Arial"/>
          <w:sz w:val="36"/>
          <w:szCs w:val="36"/>
          <w:u w:val="none"/>
        </w:rPr>
        <w:drawing>
          <wp:anchor behindDoc="0" distT="0" distB="0" distL="0" distR="179705" simplePos="0" locked="0" layoutInCell="0" allowOverlap="0" relativeHeight="2">
            <wp:simplePos x="0" y="0"/>
            <wp:positionH relativeFrom="column">
              <wp:posOffset>31750</wp:posOffset>
            </wp:positionH>
            <wp:positionV relativeFrom="paragraph">
              <wp:posOffset>3175</wp:posOffset>
            </wp:positionV>
            <wp:extent cx="674370" cy="758825"/>
            <wp:effectExtent l="0" t="0" r="0" b="0"/>
            <wp:wrapSquare wrapText="largest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5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  <w:t xml:space="preserve">Känguru-Wettbewerb </w:t>
      </w:r>
      <w:r>
        <w:drawing>
          <wp:anchor behindDoc="0" distT="0" distB="0" distL="215900" distR="0" simplePos="0" locked="0" layoutInCell="0" allowOverlap="1" relativeHeight="3">
            <wp:simplePos x="0" y="0"/>
            <wp:positionH relativeFrom="column">
              <wp:posOffset>5817870</wp:posOffset>
            </wp:positionH>
            <wp:positionV relativeFrom="paragraph">
              <wp:posOffset>23495</wp:posOffset>
            </wp:positionV>
            <wp:extent cx="649605" cy="649605"/>
            <wp:effectExtent l="0" t="0" r="0" b="0"/>
            <wp:wrapSquare wrapText="largest"/>
            <wp:docPr id="2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/>
          <w:sz w:val="36"/>
          <w:szCs w:val="36"/>
          <w:u w:val="none"/>
          <w:shd w:fill="FFFF00" w:val="clear"/>
        </w:rPr>
        <w:t>an unserer Schule</w:t>
      </w:r>
    </w:p>
    <w:p>
      <w:pPr>
        <w:pStyle w:val="Heading1"/>
        <w:numPr>
          <w:ilvl w:val="0"/>
          <w:numId w:val="0"/>
        </w:numPr>
        <w:spacing w:before="114" w:after="114"/>
        <w:jc w:val="center"/>
        <w:rPr>
          <w:sz w:val="32"/>
          <w:szCs w:val="32"/>
        </w:rPr>
      </w:pPr>
      <w:r>
        <w:rPr>
          <w:rFonts w:ascii="Arial" w:hAnsi="Arial"/>
          <w:sz w:val="32"/>
          <w:szCs w:val="32"/>
          <w:u w:val="none"/>
        </w:rPr>
        <w:t xml:space="preserve">Checkliste </w:t>
      </w:r>
      <w:r>
        <w:rPr>
          <w:rFonts w:ascii="Arial" w:hAnsi="Arial"/>
          <w:sz w:val="32"/>
          <w:szCs w:val="32"/>
          <w:u w:val="none"/>
        </w:rPr>
        <w:t xml:space="preserve">für den </w:t>
      </w:r>
      <w:r>
        <w:rPr>
          <w:rFonts w:ascii="Arial" w:hAnsi="Arial"/>
          <w:sz w:val="32"/>
          <w:szCs w:val="32"/>
          <w:u w:val="none"/>
        </w:rPr>
        <w:t>Wettbewerb</w:t>
      </w:r>
      <w:r>
        <w:rPr>
          <w:rFonts w:ascii="Arial" w:hAnsi="Arial"/>
          <w:sz w:val="32"/>
          <w:szCs w:val="32"/>
          <w:u w:val="none"/>
        </w:rPr>
        <w:t>stag</w:t>
        <w:br/>
      </w:r>
      <w:r>
        <w:rPr>
          <w:rFonts w:cs="Georgia Ref" w:ascii="Arial" w:hAnsi="Arial"/>
          <w:b/>
          <w:sz w:val="32"/>
          <w:szCs w:val="32"/>
          <w:u w:val="none"/>
        </w:rPr>
        <w:t>Donnerstag, 19. März 2026</w:t>
      </w:r>
    </w:p>
    <w:p>
      <w:pPr>
        <w:pStyle w:val="BodyText"/>
        <w:spacing w:before="0" w:after="119"/>
        <w:rPr>
          <w:rFonts w:ascii="Arial" w:hAnsi="Arial"/>
          <w:sz w:val="22"/>
          <w:szCs w:val="22"/>
        </w:rPr>
      </w:pPr>
      <w:r>
        <w:rPr>
          <w:rFonts w:ascii="Arial" w:hAnsi="Arial"/>
          <w:position w:val="0"/>
          <w:sz w:val="12"/>
          <w:sz w:val="12"/>
          <w:szCs w:val="12"/>
          <w:vertAlign w:val="baseline"/>
        </w:rPr>
      </w:r>
    </w:p>
    <w:p>
      <w:pPr>
        <w:pStyle w:val="Normal"/>
        <w:spacing w:before="57" w:after="57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Liebe</w:t>
      </w: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Kolleginnen und Kollegen,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 xml:space="preserve">herzlichen Dank für Ihre Unterstützung </w:t>
      </w: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>bei der Durchführung</w:t>
      </w: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 xml:space="preserve"> des Känguru-Wettbewerbes 202</w:t>
      </w: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>6</w:t>
      </w: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>.</w:t>
      </w:r>
    </w:p>
    <w:p>
      <w:pPr>
        <w:pStyle w:val="BodyText"/>
        <w:widowControl/>
        <w:suppressAutoHyphens w:val="true"/>
        <w:bidi w:val="0"/>
        <w:spacing w:before="171" w:after="171"/>
        <w:ind w:hanging="0" w:start="0" w:end="0"/>
        <w:jc w:val="start"/>
        <w:rPr>
          <w:rFonts w:ascii="Arial" w:hAnsi="Arial"/>
          <w:position w:val="0"/>
          <w:sz w:val="24"/>
          <w:sz w:val="24"/>
          <w:szCs w:val="24"/>
          <w:vertAlign w:val="baseline"/>
        </w:rPr>
      </w:pPr>
      <w:r>
        <w:rPr>
          <w:rFonts w:ascii="Arial" w:hAnsi="Arial"/>
          <w:position w:val="0"/>
          <w:sz w:val="24"/>
          <w:sz w:val="24"/>
          <w:szCs w:val="24"/>
          <w:vertAlign w:val="baseline"/>
        </w:rPr>
        <w:t>Die folgende Checkliste soll Ihnen die Arbeit erleichtern.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 xml:space="preserve">Der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Umschlag mit allen Wettbewerbsunterlagen</w:t>
      </w:r>
      <w:r>
        <w:rPr>
          <w:rFonts w:cs="Arial" w:ascii="Arial" w:hAnsi="Arial"/>
          <w:sz w:val="24"/>
          <w:szCs w:val="24"/>
          <w:shd w:fill="auto" w:val="clear"/>
        </w:rPr>
        <w:t xml:space="preserve"> und dieser Checkliste wird sich am Donnerstagmorgen im jeweiligen Klassenfach befinden.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Ort und aufsichtsführende Lehrkraft</w:t>
      </w:r>
      <w:r>
        <w:rPr>
          <w:rFonts w:cs="Arial" w:ascii="Arial" w:hAnsi="Arial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sz w:val="24"/>
          <w:szCs w:val="24"/>
          <w:shd w:fill="FFFF00" w:val="clear"/>
        </w:rPr>
        <w:t>werden am Vertretungsplan</w:t>
      </w:r>
      <w:r>
        <w:rPr>
          <w:rFonts w:cs="Arial" w:ascii="Arial" w:hAnsi="Arial"/>
          <w:sz w:val="24"/>
          <w:szCs w:val="24"/>
          <w:shd w:fill="auto" w:val="clear"/>
        </w:rPr>
        <w:t xml:space="preserve"> mitgeteilt.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 xml:space="preserve">Erinnern Sie die Schüler bitte an das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Fairnessgebot</w:t>
      </w:r>
      <w:r>
        <w:rPr>
          <w:rFonts w:cs="Arial" w:ascii="Arial" w:hAnsi="Arial"/>
          <w:sz w:val="24"/>
          <w:szCs w:val="24"/>
          <w:shd w:fill="auto" w:val="clear"/>
        </w:rPr>
        <w:t>, alle Aufgaben auch wirklich selbstständig zu lösen bzw. lösen zu wollen. Stellen Sie ggf. Trennwände auf oder lassen Sie die Tische auseinander schieben.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 xml:space="preserve">Teilen Sie die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Antwortzettel</w:t>
      </w:r>
      <w:r>
        <w:rPr>
          <w:rFonts w:cs="Arial" w:ascii="Arial" w:hAnsi="Arial"/>
          <w:sz w:val="24"/>
          <w:szCs w:val="24"/>
          <w:shd w:fill="auto" w:val="clear"/>
        </w:rPr>
        <w:t xml:space="preserve"> aus und lassen Sie diese von den Schüler*innen in Großbuchstaben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ausfüllen</w:t>
      </w:r>
      <w:r>
        <w:rPr>
          <w:rFonts w:cs="Arial" w:ascii="Arial" w:hAnsi="Arial"/>
          <w:sz w:val="24"/>
          <w:szCs w:val="24"/>
          <w:shd w:fill="auto" w:val="clear"/>
        </w:rPr>
        <w:t>:</w:t>
      </w:r>
    </w:p>
    <w:p>
      <w:pPr>
        <w:pStyle w:val="BodyText"/>
        <w:widowControl/>
        <w:numPr>
          <w:ilvl w:val="2"/>
          <w:numId w:val="3"/>
        </w:numPr>
        <w:suppressAutoHyphens w:val="true"/>
        <w:bidi w:val="0"/>
        <w:spacing w:before="0" w:after="0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>Schule: hier</w:t>
      </w:r>
      <w:r>
        <w:rPr>
          <w:rFonts w:cs="Arial" w:ascii="Arial" w:hAnsi="Arial"/>
          <w:sz w:val="24"/>
          <w:szCs w:val="24"/>
          <w:shd w:fill="FFFF00" w:val="clear"/>
        </w:rPr>
        <w:t xml:space="preserve"> „Schulname“ </w:t>
      </w:r>
      <w:r>
        <w:rPr>
          <w:rFonts w:cs="Arial" w:ascii="Arial" w:hAnsi="Arial"/>
          <w:sz w:val="24"/>
          <w:szCs w:val="24"/>
          <w:shd w:fill="auto" w:val="clear"/>
        </w:rPr>
        <w:t>einfügen</w:t>
      </w:r>
    </w:p>
    <w:p>
      <w:pPr>
        <w:pStyle w:val="BodyText"/>
        <w:widowControl/>
        <w:numPr>
          <w:ilvl w:val="2"/>
          <w:numId w:val="3"/>
        </w:numPr>
        <w:suppressAutoHyphens w:val="true"/>
        <w:bidi w:val="0"/>
        <w:spacing w:before="0" w:after="0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>Klasse: hier die Klasse einfügen (</w:t>
      </w:r>
      <w:r>
        <w:rPr>
          <w:rFonts w:cs="Arial" w:ascii="Arial" w:hAnsi="Arial"/>
          <w:sz w:val="24"/>
          <w:szCs w:val="24"/>
          <w:shd w:fill="FFFF00" w:val="clear"/>
        </w:rPr>
        <w:t xml:space="preserve">z.B. </w:t>
      </w:r>
      <w:r>
        <w:rPr>
          <w:rFonts w:cs="Arial" w:ascii="Arial" w:hAnsi="Arial"/>
          <w:b w:val="false"/>
          <w:bCs w:val="false"/>
          <w:sz w:val="24"/>
          <w:szCs w:val="24"/>
          <w:shd w:fill="FFFF00" w:val="clear"/>
        </w:rPr>
        <w:t>5c</w:t>
      </w:r>
      <w:r>
        <w:rPr>
          <w:rFonts w:cs="Arial" w:ascii="Arial" w:hAnsi="Arial"/>
          <w:sz w:val="24"/>
          <w:szCs w:val="24"/>
          <w:shd w:fill="auto" w:val="clear"/>
        </w:rPr>
        <w:t>)</w:t>
      </w:r>
    </w:p>
    <w:p>
      <w:pPr>
        <w:pStyle w:val="BodyText"/>
        <w:widowControl/>
        <w:numPr>
          <w:ilvl w:val="2"/>
          <w:numId w:val="3"/>
        </w:numPr>
        <w:suppressAutoHyphens w:val="true"/>
        <w:bidi w:val="0"/>
        <w:spacing w:before="0" w:after="0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 xml:space="preserve">Nachname und Vorname: deutlich in Großbuchstaben </w:t>
      </w:r>
      <w:r>
        <w:rPr>
          <w:rFonts w:cs="Arial" w:ascii="Arial" w:hAnsi="Arial"/>
          <w:sz w:val="24"/>
          <w:szCs w:val="24"/>
          <w:shd w:fill="auto" w:val="clear"/>
        </w:rPr>
        <w:t>schreiben</w:t>
      </w:r>
    </w:p>
    <w:p>
      <w:pPr>
        <w:pStyle w:val="BodyText"/>
        <w:widowControl/>
        <w:numPr>
          <w:ilvl w:val="2"/>
          <w:numId w:val="3"/>
        </w:numPr>
        <w:suppressAutoHyphens w:val="true"/>
        <w:bidi w:val="0"/>
        <w:spacing w:before="0" w:after="0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>Klassenstufe: hier die richtige Klassenstufe ankreuzen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color w:val="3CB371"/>
          <w:sz w:val="24"/>
          <w:szCs w:val="24"/>
          <w:highlight w:val="none"/>
          <w:shd w:fill="FFFF00" w:val="clear"/>
        </w:rPr>
      </w:pPr>
      <w:r>
        <w:rPr>
          <w:rFonts w:cs="Arial" w:ascii="Arial" w:hAnsi="Arial"/>
          <w:color w:val="3CB371"/>
          <w:sz w:val="24"/>
          <w:szCs w:val="24"/>
          <w:shd w:fill="FFFF00" w:val="clear"/>
        </w:rPr>
        <w:t>Nur bei digitaler Erfassung: Teilen Sie die Schnipsel mit dem Einmal-Link aus.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>Kontrollieren Sie die Angaben der Schüler*innen im Laufe des Wettbewerbs auf Vollständigkeit und Richtigkeit.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>DIN-A4-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Aufgabenblätter</w:t>
      </w:r>
      <w:r>
        <w:rPr>
          <w:rFonts w:cs="Arial" w:ascii="Arial" w:hAnsi="Arial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austeilen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 xml:space="preserve">Vor Beginn bitte den folgenden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Hinweistext laut vorlesen:</w:t>
      </w:r>
    </w:p>
    <w:p>
      <w:pPr>
        <w:pStyle w:val="BodyText"/>
        <w:widowControl/>
        <w:numPr>
          <w:ilvl w:val="1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i/>
          <w:i/>
          <w:iCs/>
          <w:sz w:val="24"/>
          <w:szCs w:val="24"/>
          <w:shd w:fill="auto" w:val="clear"/>
        </w:rPr>
      </w:pPr>
      <w:r>
        <w:rPr>
          <w:rFonts w:cs="Arial" w:ascii="Arial" w:hAnsi="Arial"/>
          <w:i/>
          <w:iCs/>
          <w:sz w:val="24"/>
          <w:szCs w:val="24"/>
          <w:shd w:fill="auto" w:val="clear"/>
        </w:rPr>
        <w:t>„</w:t>
      </w:r>
      <w:r>
        <w:rPr>
          <w:rFonts w:cs="Arial" w:ascii="Arial" w:hAnsi="Arial"/>
          <w:i/>
          <w:iCs/>
          <w:sz w:val="22"/>
          <w:szCs w:val="22"/>
          <w:shd w:fill="auto" w:val="clear"/>
        </w:rPr>
        <w:t>Das DIN-A4-Aufgabenblatt enthält auf seiner Vorder- und Rückseite insgesamt 24 bzw. 30 Aufgaben, die in 75 Minuten zu lösen sind.</w:t>
      </w:r>
    </w:p>
    <w:p>
      <w:pPr>
        <w:pStyle w:val="BodyText"/>
        <w:widowControl/>
        <w:numPr>
          <w:ilvl w:val="1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i/>
          <w:i/>
          <w:iCs/>
          <w:sz w:val="22"/>
          <w:szCs w:val="22"/>
          <w:shd w:fill="auto" w:val="clear"/>
        </w:rPr>
      </w:pPr>
      <w:r>
        <w:rPr>
          <w:rFonts w:cs="Arial" w:ascii="Arial" w:hAnsi="Arial"/>
          <w:i/>
          <w:iCs/>
          <w:sz w:val="22"/>
          <w:szCs w:val="22"/>
          <w:shd w:fill="auto" w:val="clear"/>
        </w:rPr>
        <w:t>Von den jeweils 5 Lösungsmöglichkeiten zu jeder Aufgabe ist immer nur eine richtig.</w:t>
      </w:r>
    </w:p>
    <w:p>
      <w:pPr>
        <w:pStyle w:val="BodyText"/>
        <w:widowControl/>
        <w:numPr>
          <w:ilvl w:val="1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i/>
          <w:i/>
          <w:iCs/>
          <w:sz w:val="22"/>
          <w:szCs w:val="22"/>
          <w:shd w:fill="auto" w:val="clear"/>
        </w:rPr>
      </w:pPr>
      <w:r>
        <w:rPr>
          <w:rFonts w:cs="Arial" w:ascii="Arial" w:hAnsi="Arial"/>
          <w:i/>
          <w:iCs/>
          <w:sz w:val="22"/>
          <w:szCs w:val="22"/>
          <w:shd w:fill="auto" w:val="clear"/>
        </w:rPr>
        <w:t>M</w:t>
      </w:r>
      <w:r>
        <w:rPr>
          <w:rFonts w:cs="Arial" w:ascii="Arial" w:hAnsi="Arial"/>
          <w:i/>
          <w:iCs/>
          <w:sz w:val="22"/>
          <w:szCs w:val="22"/>
          <w:shd w:fill="auto" w:val="clear"/>
        </w:rPr>
        <w:t xml:space="preserve">arkiert eure Lösungen zunächst auf dem Aufgabenblatt. Dort könnt </w:t>
      </w:r>
      <w:r>
        <w:rPr>
          <w:rFonts w:cs="Arial" w:ascii="Arial" w:hAnsi="Arial"/>
          <w:i/>
          <w:iCs/>
          <w:sz w:val="22"/>
          <w:szCs w:val="22"/>
          <w:shd w:fill="auto" w:val="clear"/>
        </w:rPr>
        <w:t>i</w:t>
      </w:r>
      <w:r>
        <w:rPr>
          <w:rFonts w:cs="Arial" w:ascii="Arial" w:hAnsi="Arial"/>
          <w:i/>
          <w:iCs/>
          <w:sz w:val="22"/>
          <w:szCs w:val="22"/>
          <w:shd w:fill="auto" w:val="clear"/>
        </w:rPr>
        <w:t>hr nach Belieben korrigieren.</w:t>
      </w:r>
    </w:p>
    <w:p>
      <w:pPr>
        <w:pStyle w:val="BodyText"/>
        <w:widowControl/>
        <w:numPr>
          <w:ilvl w:val="1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i/>
          <w:i/>
          <w:iCs/>
          <w:sz w:val="22"/>
          <w:szCs w:val="22"/>
          <w:shd w:fill="auto" w:val="clear"/>
        </w:rPr>
      </w:pPr>
      <w:r>
        <w:rPr>
          <w:rFonts w:cs="Arial" w:ascii="Arial" w:hAnsi="Arial"/>
          <w:i/>
          <w:iCs/>
          <w:sz w:val="22"/>
          <w:szCs w:val="22"/>
          <w:shd w:fill="auto" w:val="clear"/>
        </w:rPr>
        <w:t>Das Aufgabenblatt könnt Ihr nach dem Wettbewerb mit nach Hause nehmen.</w:t>
      </w:r>
    </w:p>
    <w:p>
      <w:pPr>
        <w:pStyle w:val="BodyText"/>
        <w:widowControl/>
        <w:numPr>
          <w:ilvl w:val="1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i/>
          <w:i/>
          <w:iCs/>
          <w:sz w:val="22"/>
          <w:szCs w:val="22"/>
          <w:shd w:fill="auto" w:val="clear"/>
        </w:rPr>
      </w:pPr>
      <w:r>
        <w:rPr>
          <w:rFonts w:cs="Arial" w:ascii="Arial" w:hAnsi="Arial"/>
          <w:i/>
          <w:iCs/>
          <w:sz w:val="22"/>
          <w:szCs w:val="22"/>
          <w:shd w:fill="auto" w:val="clear"/>
        </w:rPr>
        <w:t xml:space="preserve">Übertragt die endgültigen Lösungen bitte erst 10 Minuten vor Schluss sauber auf den Antwortzettel. </w:t>
      </w:r>
      <w:r>
        <w:rPr>
          <w:rFonts w:cs="Arial" w:ascii="Arial" w:hAnsi="Arial"/>
          <w:i/>
          <w:iCs/>
          <w:sz w:val="22"/>
          <w:szCs w:val="22"/>
          <w:shd w:fill="auto" w:val="clear"/>
        </w:rPr>
        <w:t>Nur dieser Zettel wird am Ende abgegeben.</w:t>
      </w:r>
    </w:p>
    <w:p>
      <w:pPr>
        <w:pStyle w:val="BodyText"/>
        <w:widowControl/>
        <w:numPr>
          <w:ilvl w:val="1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i/>
          <w:i/>
          <w:iCs/>
          <w:sz w:val="22"/>
          <w:szCs w:val="22"/>
          <w:shd w:fill="auto" w:val="clear"/>
        </w:rPr>
      </w:pPr>
      <w:r>
        <w:rPr>
          <w:rFonts w:cs="Arial" w:ascii="Arial" w:hAnsi="Arial"/>
          <w:i/>
          <w:iCs/>
          <w:sz w:val="22"/>
          <w:szCs w:val="22"/>
          <w:shd w:fill="auto" w:val="clear"/>
        </w:rPr>
        <w:t>Taschenrechner sind nicht erlaubt, „Schmierpapier“ für Skizzen und kleine Rechnungen sind natürlich erlaubt!“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Starten Sie den Wettbewerb. Die Bearbeitungszeit beträgt ab jetzt 75 Minuten.</w:t>
      </w:r>
      <w:r>
        <w:rPr>
          <w:rFonts w:cs="Arial" w:ascii="Arial" w:hAnsi="Arial"/>
          <w:sz w:val="24"/>
          <w:szCs w:val="24"/>
          <w:shd w:fill="auto" w:val="clear"/>
        </w:rPr>
        <w:br/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Notieren</w:t>
      </w:r>
      <w:r>
        <w:rPr>
          <w:rFonts w:cs="Arial" w:ascii="Arial" w:hAnsi="Arial"/>
          <w:sz w:val="24"/>
          <w:szCs w:val="24"/>
          <w:shd w:fill="auto" w:val="clear"/>
        </w:rPr>
        <w:t xml:space="preserve"> Sie hier und an der Tafel die Start- und Endzeit:</w:t>
      </w:r>
    </w:p>
    <w:p>
      <w:pPr>
        <w:pStyle w:val="BodyText"/>
        <w:widowControl/>
        <w:numPr>
          <w:ilvl w:val="0"/>
          <w:numId w:val="0"/>
        </w:numPr>
        <w:suppressAutoHyphens w:val="true"/>
        <w:bidi w:val="0"/>
        <w:spacing w:before="171" w:after="171"/>
        <w:ind w:hanging="0" w:start="1440"/>
        <w:jc w:val="start"/>
        <w:rPr>
          <w:rFonts w:ascii="Arial" w:hAnsi="Arial" w:cs="Arial"/>
          <w:b/>
          <w:bCs/>
          <w:sz w:val="28"/>
          <w:szCs w:val="28"/>
          <w:shd w:fill="auto" w:val="clear"/>
        </w:rPr>
      </w:pPr>
      <w:r>
        <w:rPr>
          <w:rFonts w:cs="Arial" w:ascii="Arial" w:hAnsi="Arial"/>
          <w:b/>
          <w:bCs/>
          <w:sz w:val="28"/>
          <w:szCs w:val="28"/>
          <w:shd w:fill="auto" w:val="clear"/>
        </w:rPr>
        <w:t>Start: ___:___ Uhr</w:t>
        <w:tab/>
        <w:tab/>
        <w:tab/>
        <w:t>Ende: ___:___ Uhr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>Erinnern Sie die Schüler*innen rechtzeitig daran, ihre Antworten auf den Antwortzettel zu übertragen.</w:t>
      </w:r>
    </w:p>
    <w:p>
      <w:pPr>
        <w:pStyle w:val="BodyText"/>
        <w:widowControl/>
        <w:suppressAutoHyphens w:val="true"/>
        <w:bidi w:val="0"/>
        <w:spacing w:before="228" w:after="228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Nach Ende der Bearbeitungszeit</w:t>
      </w:r>
      <w:r>
        <w:rPr>
          <w:rFonts w:cs="Arial" w:ascii="Arial" w:hAnsi="Arial"/>
          <w:sz w:val="24"/>
          <w:szCs w:val="24"/>
          <w:shd w:fill="auto" w:val="clear"/>
        </w:rPr>
        <w:t xml:space="preserve"> 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color w:val="3CB371"/>
          <w:sz w:val="24"/>
          <w:szCs w:val="24"/>
          <w:highlight w:val="none"/>
          <w:shd w:fill="FFFF00" w:val="clear"/>
        </w:rPr>
      </w:pPr>
      <w:r>
        <w:rPr>
          <w:rFonts w:cs="Arial" w:ascii="Arial" w:hAnsi="Arial"/>
          <w:color w:val="3CB371"/>
          <w:sz w:val="24"/>
          <w:szCs w:val="24"/>
          <w:shd w:fill="FFFF00" w:val="clear"/>
        </w:rPr>
        <w:t xml:space="preserve">Nur bei digitaler Erfassung: Lassen Sie die Schüler*innen ihre Antworten per Laptop/Tablet/Handy über den </w:t>
      </w:r>
      <w:r>
        <w:rPr>
          <w:rFonts w:cs="Arial" w:ascii="Arial" w:hAnsi="Arial"/>
          <w:b/>
          <w:bCs/>
          <w:color w:val="3CB371"/>
          <w:sz w:val="24"/>
          <w:szCs w:val="24"/>
          <w:shd w:fill="FFFF00" w:val="clear"/>
        </w:rPr>
        <w:t>Einmal-Link</w:t>
      </w:r>
      <w:r>
        <w:rPr>
          <w:rFonts w:cs="Arial" w:ascii="Arial" w:hAnsi="Arial"/>
          <w:color w:val="3CB371"/>
          <w:sz w:val="24"/>
          <w:szCs w:val="24"/>
          <w:shd w:fill="FFFF00" w:val="clear"/>
        </w:rPr>
        <w:t xml:space="preserve"> erfassen.</w:t>
      </w:r>
    </w:p>
    <w:p>
      <w:pPr>
        <w:pStyle w:val="BodyText"/>
        <w:widowControl/>
        <w:numPr>
          <w:ilvl w:val="0"/>
          <w:numId w:val="3"/>
        </w:numPr>
        <w:suppressAutoHyphens w:val="true"/>
        <w:bidi w:val="0"/>
        <w:spacing w:before="57" w:after="57"/>
        <w:jc w:val="start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Sammeln Sie die Antwortzettel</w:t>
      </w:r>
      <w:r>
        <w:rPr>
          <w:rFonts w:cs="Arial" w:ascii="Arial" w:hAnsi="Arial"/>
          <w:sz w:val="24"/>
          <w:szCs w:val="24"/>
          <w:shd w:fill="auto" w:val="clear"/>
        </w:rPr>
        <w:t xml:space="preserve"> ein und geben Sie diese an die </w:t>
      </w:r>
      <w:r>
        <w:rPr>
          <w:rFonts w:cs="Arial" w:ascii="Arial" w:hAnsi="Arial"/>
          <w:sz w:val="24"/>
          <w:szCs w:val="24"/>
          <w:shd w:fill="FFFF00" w:val="clear"/>
        </w:rPr>
        <w:t>Wettbewerbsverantwortlichen</w:t>
      </w:r>
      <w:r>
        <w:rPr>
          <w:rFonts w:cs="Arial" w:ascii="Arial" w:hAnsi="Arial"/>
          <w:sz w:val="24"/>
          <w:szCs w:val="24"/>
          <w:shd w:fill="auto" w:val="clear"/>
        </w:rPr>
        <w:t xml:space="preserve"> weiter. </w:t>
      </w:r>
      <w:r>
        <w:rPr>
          <w:rFonts w:cs="Arial" w:ascii="Arial" w:hAnsi="Arial"/>
          <w:sz w:val="24"/>
          <w:szCs w:val="24"/>
          <w:shd w:fill="auto" w:val="clear"/>
        </w:rPr>
        <w:t>Die Aufgabenzettel behalten die Schüler*innen.</w:t>
      </w:r>
    </w:p>
    <w:p>
      <w:pPr>
        <w:pStyle w:val="BodyText"/>
        <w:spacing w:before="171" w:after="171"/>
        <w:ind w:hanging="0" w:start="0"/>
        <w:rPr>
          <w:rFonts w:ascii="Arial" w:hAnsi="Arial" w:cs="Arial"/>
          <w:sz w:val="24"/>
          <w:szCs w:val="24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>Nochmals ein herzliches Dankeschön,</w:t>
      </w:r>
    </w:p>
    <w:p>
      <w:pPr>
        <w:pStyle w:val="BodyText"/>
        <w:spacing w:before="0" w:after="0"/>
        <w:ind w:hanging="0" w:start="0"/>
        <w:rPr>
          <w:rFonts w:ascii="Arial" w:hAnsi="Arial"/>
          <w:sz w:val="24"/>
          <w:szCs w:val="24"/>
          <w:highlight w:val="none"/>
          <w:shd w:fill="FFFF00" w:val="clear"/>
        </w:rPr>
      </w:pPr>
      <w:r>
        <w:rPr>
          <w:rFonts w:cs="Arial" w:ascii="Arial" w:hAnsi="Arial"/>
          <w:sz w:val="24"/>
          <w:szCs w:val="24"/>
          <w:shd w:fill="FFFF00" w:val="clear"/>
        </w:rPr>
        <w:t>(Wettbewerbsverantwortliche)</w:t>
      </w:r>
    </w:p>
    <w:sectPr>
      <w:type w:val="nextPage"/>
      <w:pgSz w:w="11906" w:h="16838"/>
      <w:pgMar w:left="850" w:right="850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Georgia Ref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Tahoma">
    <w:charset w:val="00" w:characterSet="windows-1252"/>
    <w:family w:val="roman"/>
    <w:pitch w:val="variable"/>
  </w:font>
  <w:font w:name="Symbol">
    <w:charset w:val="02"/>
    <w:family w:val="auto"/>
    <w:pitch w:val="default"/>
  </w:font>
  <w:font w:name="Wingdings 2">
    <w:charset w:val="01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363"/>
        </w:tabs>
        <w:ind w:start="363" w:hanging="363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"/>
      <w:lvlJc w:val="start"/>
      <w:pPr>
        <w:tabs>
          <w:tab w:val="num" w:pos="720"/>
        </w:tabs>
        <w:ind w:star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rFonts w:ascii="Georgia Ref" w:hAnsi="Georgia Ref" w:cs="Georgia Ref"/>
      <w:b/>
      <w:sz w:val="52"/>
      <w:u w:val="single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-Standardschriftart">
    <w:name w:val="Absatz-Standardschriftart"/>
    <w:qFormat/>
    <w:rPr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Aufzhlungszeichenuser">
    <w:name w:val="Aufzählungszeichen (user)"/>
    <w:qFormat/>
    <w:rPr>
      <w:rFonts w:ascii="OpenSymbol;Arial Unicode MS" w:hAnsi="OpenSymbol;Arial Unicode MS" w:eastAsia="OpenSymbol;Arial Unicode MS" w:cs="OpenSymbol;Arial Unicode MS"/>
    </w:rPr>
  </w:style>
  <w:style w:type="character" w:styleId="Aufzhlungszeichen">
    <w:name w:val="Aufzählungszeichen"/>
    <w:qFormat/>
    <w:rPr>
      <w:rFonts w:ascii="Liberation Serif" w:hAnsi="Liberation Serif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rFonts w:ascii="Georgia Ref" w:hAnsi="Georgia Ref" w:cs="Georgia Ref"/>
      <w:sz w:val="24"/>
    </w:rPr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Arial" w:hAnsi="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Dokumentstruktur">
    <w:name w:val="Dokumentstruktur"/>
    <w:basedOn w:val="Normal"/>
    <w:qFormat/>
    <w:pPr>
      <w:shd w:fill="000080" w:val="clear"/>
    </w:pPr>
    <w:rPr>
      <w:rFonts w:ascii="Tahoma" w:hAnsi="Tahoma" w:cs="Tahoma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user">
    <w:name w:val="Tabelleninhalt (user)"/>
    <w:basedOn w:val="Normal"/>
    <w:qFormat/>
    <w:pPr>
      <w:widowControl w:val="false"/>
      <w:suppressLineNumbers/>
    </w:pPr>
    <w:rPr/>
  </w:style>
  <w:style w:type="paragraph" w:styleId="Tabellenberschriftuser">
    <w:name w:val="Tabellenüberschrift (user)"/>
    <w:basedOn w:val="Tabelleninhaltuser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17049</TotalTime>
  <Application>LibreOffice/25.8.2.2$Windows_X86_64 LibreOffice_project/d401f2107ccab8f924a8e2df40f573aab7605b6f</Application>
  <AppVersion>15.0000</AppVersion>
  <Pages>1</Pages>
  <Words>363</Words>
  <Characters>2230</Characters>
  <CharactersWithSpaces>2542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2014-01-14T21:05:00Z</dcterms:created>
  <dc:creator>Matthias Hermann</dc:creator>
  <dc:description/>
  <dc:language>de-DE</dc:language>
  <cp:lastModifiedBy/>
  <cp:lastPrinted>2025-10-29T14:09:31Z</cp:lastPrinted>
  <dcterms:modified xsi:type="dcterms:W3CDTF">2025-10-29T14:11:00Z</dcterms:modified>
  <cp:revision>34</cp:revision>
  <dc:subject/>
  <dc:title>Checkliste zum Känguru-Wettbewerb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